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FE" w:rsidRDefault="00B57CFE" w:rsidP="00B57CFE">
      <w:pPr>
        <w:ind w:left="5216" w:firstLine="1304"/>
      </w:pPr>
      <w:r>
        <w:t xml:space="preserve">Grundfør den 24. februar 2026 </w:t>
      </w:r>
    </w:p>
    <w:p w:rsidR="00B57CFE" w:rsidRDefault="00B57CFE" w:rsidP="00B57CFE"/>
    <w:p w:rsidR="00B57CFE" w:rsidRDefault="00B57CFE" w:rsidP="00B57CFE">
      <w:r>
        <w:br/>
      </w:r>
      <w:r>
        <w:t>Beretning for 2025</w:t>
      </w:r>
    </w:p>
    <w:p w:rsidR="00B57CFE" w:rsidRDefault="00B57CFE" w:rsidP="00B57CFE">
      <w:r>
        <w:br/>
        <w:t xml:space="preserve">Heldigvis kan jeg gentage dele af min beretning fra de forrige år: Driften på vandværket kører godt, vi har ikke haft væsentlige udfordringer på værket eller ledningsnettet. Vores vandkvalitet ligger fortsat på et rigtigt fint niveau. </w:t>
      </w:r>
    </w:p>
    <w:p w:rsidR="00B57CFE" w:rsidRDefault="00B57CFE" w:rsidP="00B57CFE">
      <w:r>
        <w:br/>
        <w:t xml:space="preserve">Værket har en god økonomi, hvilket vil fremgå af kassererens aflæggelse af regnskabet. </w:t>
      </w:r>
    </w:p>
    <w:p w:rsidR="00B57CFE" w:rsidRDefault="00B57CFE" w:rsidP="00B57CFE">
      <w:r>
        <w:br/>
        <w:t xml:space="preserve">Sidste år nævnte jeg de IT trusler vi står overfor i den kommende tid. Det viste sig at omkostningerne for en opgradering af vores nuværende IT system vil være meget høje og tilbagevendende. Da vi fandt ud af at vi har meget lidt nytte af at være online og derigennem give mulighed for at hacke vores system, valgte vi - bogstaveligt talt - at trække stikket. Der er derfor ikke brug for opgraderinger osv. </w:t>
      </w:r>
    </w:p>
    <w:p w:rsidR="00B57CFE" w:rsidRDefault="00B57CFE" w:rsidP="00B57CFE">
      <w:r>
        <w:br/>
        <w:t xml:space="preserve">Sidste år nævnte jeg også at vi påtænkte at foreslå nogle ændringer af vedtægterne. De trænger efter vores mening til en kritisk gennemgang og opfriskning. Denne del har et selvstændigt punkt på dagsordenen. </w:t>
      </w:r>
    </w:p>
    <w:p w:rsidR="00B57CFE" w:rsidRDefault="00B57CFE" w:rsidP="00B57CFE">
      <w:r>
        <w:br/>
        <w:t xml:space="preserve">Udstykningen på Herredsvej ”Under Bøgen”, er også afsluttet for så vidt angår 1 etape. Det er gået nogenlunde, ikke mindst takket være Arnes store indsats. Vi afventer igangsættelse af de resterende etaper. </w:t>
      </w:r>
    </w:p>
    <w:p w:rsidR="00B57CFE" w:rsidRDefault="00B57CFE" w:rsidP="00B57CFE">
      <w:r>
        <w:br/>
        <w:t xml:space="preserve">Endelig er der endnu en udstykning på vej på Th. Nielsens vej. Aftalen og betalingen er på plads med lodsejeren, dog satte vejrliget en midlertidig stopper for arbejdet, der forventes afsluttet i løbet af foråret. </w:t>
      </w:r>
      <w:r>
        <w:br/>
        <w:t xml:space="preserve">Vi har fortsat en uafsluttet sag med en lodsejer vedrørende de BNBO omkring vandværket som vi håber, bliver afsluttet i indeværende år. </w:t>
      </w:r>
    </w:p>
    <w:p w:rsidR="005F3E49" w:rsidRDefault="00B57CFE" w:rsidP="00B57CFE">
      <w:r>
        <w:br/>
        <w:t>Alle spørgsmål til beretningen er selvfølgelig velkomne.</w:t>
      </w:r>
      <w:bookmarkStart w:id="0" w:name="_GoBack"/>
      <w:bookmarkEnd w:id="0"/>
    </w:p>
    <w:sectPr w:rsidR="005F3E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FE"/>
    <w:rsid w:val="005F3E49"/>
    <w:rsid w:val="00B57C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Buller</dc:creator>
  <cp:lastModifiedBy>Buller</cp:lastModifiedBy>
  <cp:revision>1</cp:revision>
  <cp:lastPrinted>2026-02-24T13:50:00Z</cp:lastPrinted>
  <dcterms:created xsi:type="dcterms:W3CDTF">2026-02-24T13:48:00Z</dcterms:created>
  <dcterms:modified xsi:type="dcterms:W3CDTF">2026-02-24T13:51:00Z</dcterms:modified>
</cp:coreProperties>
</file>